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6EB6" w14:textId="77777777" w:rsidR="00E33A47" w:rsidRPr="0037057D" w:rsidRDefault="00E33A47" w:rsidP="00E33A4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hangingChars="4" w:hanging="10"/>
        <w:rPr>
          <w:rFonts w:ascii="微軟正黑體" w:eastAsia="微軟正黑體" w:hAnsi="微軟正黑體" w:cs="標楷體"/>
          <w:b/>
        </w:rPr>
      </w:pPr>
      <w:r w:rsidRPr="0037057D">
        <w:rPr>
          <w:rFonts w:ascii="微軟正黑體" w:eastAsia="微軟正黑體" w:hAnsi="微軟正黑體" w:cs="標楷體" w:hint="eastAsia"/>
          <w:b/>
        </w:rPr>
        <w:t>(B</w:t>
      </w:r>
      <w:r>
        <w:rPr>
          <w:rFonts w:ascii="微軟正黑體" w:eastAsia="微軟正黑體" w:hAnsi="微軟正黑體" w:cs="標楷體" w:hint="eastAsia"/>
          <w:b/>
        </w:rPr>
        <w:t>3</w:t>
      </w:r>
      <w:r w:rsidRPr="0037057D">
        <w:rPr>
          <w:rFonts w:ascii="微軟正黑體" w:eastAsia="微軟正黑體" w:hAnsi="微軟正黑體" w:cs="標楷體" w:hint="eastAsia"/>
          <w:b/>
        </w:rPr>
        <w:t>)</w:t>
      </w:r>
      <w:r w:rsidRPr="00E33A47">
        <w:rPr>
          <w:rFonts w:ascii="微軟正黑體" w:eastAsia="微軟正黑體" w:hAnsi="微軟正黑體" w:cs="標楷體" w:hint="eastAsia"/>
        </w:rPr>
        <w:t xml:space="preserve"> </w:t>
      </w:r>
      <w:r w:rsidRPr="00E33A47">
        <w:rPr>
          <w:rFonts w:ascii="微軟正黑體" w:eastAsia="微軟正黑體" w:hAnsi="微軟正黑體" w:cs="標楷體" w:hint="eastAsia"/>
          <w:b/>
        </w:rPr>
        <w:t>金屬</w:t>
      </w:r>
      <w:proofErr w:type="gramStart"/>
      <w:r w:rsidRPr="00E33A47">
        <w:rPr>
          <w:rFonts w:ascii="微軟正黑體" w:eastAsia="微軟正黑體" w:hAnsi="微軟正黑體" w:cs="標楷體" w:hint="eastAsia"/>
          <w:b/>
        </w:rPr>
        <w:t>雷射打標雕刻</w:t>
      </w:r>
      <w:proofErr w:type="gramEnd"/>
      <w:r w:rsidRPr="00E33A47">
        <w:rPr>
          <w:rFonts w:ascii="微軟正黑體" w:eastAsia="微軟正黑體" w:hAnsi="微軟正黑體" w:cs="標楷體" w:hint="eastAsia"/>
          <w:b/>
        </w:rPr>
        <w:t>機(SW50)</w:t>
      </w:r>
      <w:r w:rsidRPr="0037057D">
        <w:rPr>
          <w:rFonts w:ascii="微軟正黑體" w:eastAsia="微軟正黑體" w:hAnsi="微軟正黑體" w:cs="標楷體" w:hint="eastAsia"/>
          <w:b/>
        </w:rPr>
        <w:t>－使用規定</w:t>
      </w:r>
    </w:p>
    <w:p w14:paraId="083217D5" w14:textId="77777777" w:rsidR="00E33A47" w:rsidRPr="008F0108" w:rsidRDefault="00E33A47" w:rsidP="00E33A47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校內師生凡受過中心辦理之教育訓練者，方可依規定登記借用設備。</w:t>
      </w:r>
    </w:p>
    <w:p w14:paraId="04C90672" w14:textId="77777777" w:rsidR="00E33A47" w:rsidRPr="008F0108" w:rsidRDefault="00E33A47" w:rsidP="00E33A47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凡使用設備者，於使用完畢後，須完成設備基本清潔保養，方可辦理歸還設備手續。</w:t>
      </w:r>
    </w:p>
    <w:p w14:paraId="2F090281" w14:textId="77777777" w:rsidR="00E33A47" w:rsidRDefault="00E33A47" w:rsidP="00E33A47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設備開放使用時間</w:t>
      </w:r>
      <w:r>
        <w:rPr>
          <w:rFonts w:ascii="微軟正黑體" w:eastAsia="微軟正黑體" w:hAnsi="微軟正黑體" w:cs="標楷體" w:hint="eastAsia"/>
        </w:rPr>
        <w:t>－</w:t>
      </w:r>
      <w:r w:rsidRPr="008F0108">
        <w:rPr>
          <w:rFonts w:ascii="微軟正黑體" w:eastAsia="微軟正黑體" w:hAnsi="微軟正黑體" w:cs="標楷體" w:hint="eastAsia"/>
        </w:rPr>
        <w:t>周一至週五　上午９：００～下午４：３０</w:t>
      </w:r>
      <w:r>
        <w:rPr>
          <w:rFonts w:ascii="微軟正黑體" w:eastAsia="微軟正黑體" w:hAnsi="微軟正黑體" w:cs="標楷體" w:hint="eastAsia"/>
        </w:rPr>
        <w:t>（例假日除外）</w:t>
      </w: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33A47" w14:paraId="6F5CBD7B" w14:textId="77777777" w:rsidTr="003307EE">
        <w:tc>
          <w:tcPr>
            <w:tcW w:w="10456" w:type="dxa"/>
          </w:tcPr>
          <w:p w14:paraId="07B1E675" w14:textId="77777777" w:rsidR="00E33A47" w:rsidRPr="002D6159" w:rsidRDefault="00E33A47" w:rsidP="003307EE">
            <w:pPr>
              <w:widowControl/>
              <w:shd w:val="clear" w:color="auto" w:fill="FFFFFF"/>
              <w:spacing w:line="0" w:lineRule="atLeast"/>
              <w:ind w:leftChars="-4" w:left="1" w:hangingChars="4" w:hanging="11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D615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★★★★★設備操作注意事項★★★★★</w:t>
            </w:r>
          </w:p>
          <w:p w14:paraId="4EE2D6F1" w14:textId="77777777" w:rsidR="00E33A47" w:rsidRPr="00B4182D" w:rsidRDefault="00E33A47" w:rsidP="003307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182D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（違反規定者，中心有權取消其借用資格，若因此造成設備損壞或公共安全危險，須依規定負起賠償之責）</w:t>
            </w:r>
          </w:p>
        </w:tc>
      </w:tr>
      <w:tr w:rsidR="00E33A47" w14:paraId="06DA78BC" w14:textId="77777777" w:rsidTr="003307EE">
        <w:tc>
          <w:tcPr>
            <w:tcW w:w="10456" w:type="dxa"/>
          </w:tcPr>
          <w:p w14:paraId="53DE0108" w14:textId="77777777" w:rsidR="00E33A47" w:rsidRPr="00B4182D" w:rsidRDefault="00E33A47" w:rsidP="003307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１．</w:t>
            </w:r>
            <w:r w:rsidRPr="00B4182D">
              <w:rPr>
                <w:rFonts w:ascii="微軟正黑體" w:eastAsia="微軟正黑體" w:hAnsi="微軟正黑體" w:cs="標楷體" w:hint="eastAsia"/>
              </w:rPr>
              <w:t>操作前須至設計媒體推廣中心登記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B4182D">
              <w:rPr>
                <w:rFonts w:ascii="微軟正黑體" w:eastAsia="微軟正黑體" w:hAnsi="微軟正黑體" w:cs="標楷體" w:hint="eastAsia"/>
              </w:rPr>
              <w:t>確實記錄使用時間</w:t>
            </w:r>
            <w:r>
              <w:rPr>
                <w:rFonts w:ascii="微軟正黑體" w:eastAsia="微軟正黑體" w:hAnsi="微軟正黑體" w:cs="標楷體" w:hint="eastAsia"/>
              </w:rPr>
              <w:t>，依規定收費。</w:t>
            </w:r>
          </w:p>
        </w:tc>
      </w:tr>
      <w:tr w:rsidR="00E33A47" w14:paraId="3EE750F9" w14:textId="77777777" w:rsidTr="003307EE">
        <w:tc>
          <w:tcPr>
            <w:tcW w:w="10456" w:type="dxa"/>
          </w:tcPr>
          <w:p w14:paraId="06567C32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２．開啟設備前須先啟動排氣設備，以利廢氣排除。</w:t>
            </w:r>
          </w:p>
        </w:tc>
      </w:tr>
      <w:tr w:rsidR="00E33A47" w14:paraId="09EE641F" w14:textId="77777777" w:rsidTr="003307EE">
        <w:tc>
          <w:tcPr>
            <w:tcW w:w="10456" w:type="dxa"/>
          </w:tcPr>
          <w:p w14:paraId="4B1A2CE2" w14:textId="50A65F72" w:rsidR="00DE186E" w:rsidRDefault="00E33A47" w:rsidP="00DE186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３．操作過程中，人員不得離開</w:t>
            </w:r>
            <w:proofErr w:type="gramStart"/>
            <w:r w:rsidRPr="008F0108">
              <w:rPr>
                <w:rFonts w:ascii="微軟正黑體" w:eastAsia="微軟正黑體" w:hAnsi="微軟正黑體" w:cs="標楷體"/>
              </w:rPr>
              <w:t>Ｄ</w:t>
            </w:r>
            <w:proofErr w:type="gramEnd"/>
            <w:r>
              <w:rPr>
                <w:rFonts w:ascii="微軟正黑體" w:eastAsia="微軟正黑體" w:hAnsi="微軟正黑體" w:cs="標楷體"/>
              </w:rPr>
              <w:t>C3</w:t>
            </w:r>
            <w:r w:rsidR="00B50DC1">
              <w:rPr>
                <w:rFonts w:ascii="微軟正黑體" w:eastAsia="微軟正黑體" w:hAnsi="微軟正黑體" w:cs="標楷體" w:hint="eastAsia"/>
              </w:rPr>
              <w:t>32</w:t>
            </w:r>
            <w:r>
              <w:rPr>
                <w:rFonts w:ascii="微軟正黑體" w:eastAsia="微軟正黑體" w:hAnsi="微軟正黑體" w:cs="標楷體" w:hint="eastAsia"/>
              </w:rPr>
              <w:t>空間，若需離開，請將設備暫停。</w:t>
            </w:r>
          </w:p>
          <w:p w14:paraId="4638BE6E" w14:textId="77777777" w:rsidR="00E33A47" w:rsidRDefault="00E33A47" w:rsidP="00DE186E">
            <w:pPr>
              <w:widowControl/>
              <w:spacing w:line="0" w:lineRule="atLeast"/>
              <w:ind w:firstLineChars="100" w:firstLine="240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（違反規定，立即終止當日借用權利，第二次違反規定則不得再登記借用該設備）</w:t>
            </w:r>
          </w:p>
        </w:tc>
      </w:tr>
      <w:tr w:rsidR="00E33A47" w14:paraId="739AF51C" w14:textId="77777777" w:rsidTr="003307EE">
        <w:tc>
          <w:tcPr>
            <w:tcW w:w="10456" w:type="dxa"/>
          </w:tcPr>
          <w:p w14:paraId="1983AACB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４．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雷射</w:t>
            </w:r>
            <w:r w:rsidR="00DE186E">
              <w:rPr>
                <w:rFonts w:ascii="微軟正黑體" w:eastAsia="微軟正黑體" w:hAnsi="微軟正黑體" w:cs="標楷體" w:hint="eastAsia"/>
              </w:rPr>
              <w:t>打標</w:t>
            </w:r>
            <w:r>
              <w:rPr>
                <w:rFonts w:ascii="微軟正黑體" w:eastAsia="微軟正黑體" w:hAnsi="微軟正黑體" w:cs="標楷體" w:hint="eastAsia"/>
              </w:rPr>
              <w:t>設備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以</w:t>
            </w:r>
            <w:r w:rsidR="00DE186E">
              <w:rPr>
                <w:rFonts w:ascii="微軟正黑體" w:eastAsia="微軟正黑體" w:hAnsi="微軟正黑體" w:cs="標楷體" w:hint="eastAsia"/>
              </w:rPr>
              <w:t>金屬</w:t>
            </w:r>
            <w:proofErr w:type="gramStart"/>
            <w:r w:rsidR="00DE186E">
              <w:rPr>
                <w:rFonts w:ascii="微軟正黑體" w:eastAsia="微軟正黑體" w:hAnsi="微軟正黑體" w:cs="標楷體" w:hint="eastAsia"/>
              </w:rPr>
              <w:t>材質</w:t>
            </w:r>
            <w:r>
              <w:rPr>
                <w:rFonts w:ascii="微軟正黑體" w:eastAsia="微軟正黑體" w:hAnsi="微軟正黑體" w:cs="標楷體" w:hint="eastAsia"/>
              </w:rPr>
              <w:t>材質</w:t>
            </w:r>
            <w:proofErr w:type="gramEnd"/>
            <w:r w:rsidR="00DE186E">
              <w:rPr>
                <w:rFonts w:ascii="微軟正黑體" w:eastAsia="微軟正黑體" w:hAnsi="微軟正黑體" w:cs="標楷體" w:hint="eastAsia"/>
              </w:rPr>
              <w:t>為主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  <w:p w14:paraId="6B3BE3B1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　　</w:t>
            </w:r>
            <w:r w:rsidR="00DE186E">
              <w:rPr>
                <w:rFonts w:ascii="微軟正黑體" w:eastAsia="微軟正黑體" w:hAnsi="微軟正黑體" w:cs="標楷體" w:hint="eastAsia"/>
              </w:rPr>
              <w:t>不確定之材質，</w:t>
            </w:r>
            <w:proofErr w:type="gramStart"/>
            <w:r w:rsidR="00DE186E">
              <w:rPr>
                <w:rFonts w:ascii="微軟正黑體" w:eastAsia="微軟正黑體" w:hAnsi="微軟正黑體" w:cs="標楷體" w:hint="eastAsia"/>
              </w:rPr>
              <w:t>打標前</w:t>
            </w:r>
            <w:proofErr w:type="gramEnd"/>
            <w:r w:rsidR="00DE186E">
              <w:rPr>
                <w:rFonts w:ascii="微軟正黑體" w:eastAsia="微軟正黑體" w:hAnsi="微軟正黑體" w:cs="標楷體" w:hint="eastAsia"/>
              </w:rPr>
              <w:t>必須經中心評估同意後始</w:t>
            </w:r>
            <w:proofErr w:type="gramStart"/>
            <w:r w:rsidR="00DE186E">
              <w:rPr>
                <w:rFonts w:ascii="微軟正黑體" w:eastAsia="微軟正黑體" w:hAnsi="微軟正黑體" w:cs="標楷體" w:hint="eastAsia"/>
              </w:rPr>
              <w:t>可打標</w:t>
            </w:r>
            <w:proofErr w:type="gramEnd"/>
            <w:r w:rsidR="00DE186E"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E33A47" w14:paraId="71216059" w14:textId="77777777" w:rsidTr="003307EE">
        <w:tc>
          <w:tcPr>
            <w:tcW w:w="10456" w:type="dxa"/>
          </w:tcPr>
          <w:p w14:paraId="1ABA1E19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５．操作過程若發生不可預期之意外，應立即按下緊急停止按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紐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，並即刻通知本</w:t>
            </w:r>
            <w:r w:rsidRPr="00B4182D">
              <w:rPr>
                <w:rFonts w:ascii="微軟正黑體" w:eastAsia="微軟正黑體" w:hAnsi="微軟正黑體" w:cs="標楷體" w:hint="eastAsia"/>
              </w:rPr>
              <w:t>中心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E33A47" w14:paraId="21E70339" w14:textId="77777777" w:rsidTr="003307EE">
        <w:tc>
          <w:tcPr>
            <w:tcW w:w="10456" w:type="dxa"/>
          </w:tcPr>
          <w:p w14:paraId="287A2A2C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６．設備使用完畢，請確實關機，並將工作環境清潔完畢，</w:t>
            </w:r>
            <w:r w:rsidRPr="008F0108">
              <w:rPr>
                <w:rFonts w:ascii="微軟正黑體" w:eastAsia="微軟正黑體" w:hAnsi="微軟正黑體" w:cs="標楷體" w:hint="eastAsia"/>
              </w:rPr>
              <w:t>完成設備基本清潔保養，方可辦理歸</w:t>
            </w:r>
          </w:p>
          <w:p w14:paraId="71B0ACED" w14:textId="77777777" w:rsidR="00E33A47" w:rsidRDefault="00E33A47" w:rsidP="003307EE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 w:rsidRPr="008F0108">
              <w:rPr>
                <w:rFonts w:ascii="微軟正黑體" w:eastAsia="微軟正黑體" w:hAnsi="微軟正黑體" w:cs="標楷體" w:hint="eastAsia"/>
              </w:rPr>
              <w:t>還設備手續。</w:t>
            </w:r>
          </w:p>
        </w:tc>
      </w:tr>
    </w:tbl>
    <w:p w14:paraId="367376C0" w14:textId="77777777" w:rsidR="00DE186E" w:rsidRDefault="00DE186E"/>
    <w:p w14:paraId="069F83D0" w14:textId="312BD4F7" w:rsidR="003C489C" w:rsidRDefault="003C489C">
      <w:pPr>
        <w:widowControl/>
      </w:pPr>
    </w:p>
    <w:sectPr w:rsidR="003C489C" w:rsidSect="00E33A4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C016" w14:textId="77777777" w:rsidR="00792711" w:rsidRDefault="00792711" w:rsidP="00E33A47">
      <w:r>
        <w:separator/>
      </w:r>
    </w:p>
  </w:endnote>
  <w:endnote w:type="continuationSeparator" w:id="0">
    <w:p w14:paraId="789953B9" w14:textId="77777777" w:rsidR="00792711" w:rsidRDefault="00792711" w:rsidP="00E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04EB" w14:textId="77777777" w:rsidR="00792711" w:rsidRDefault="00792711" w:rsidP="00E33A47">
      <w:r>
        <w:separator/>
      </w:r>
    </w:p>
  </w:footnote>
  <w:footnote w:type="continuationSeparator" w:id="0">
    <w:p w14:paraId="7D9EE979" w14:textId="77777777" w:rsidR="00792711" w:rsidRDefault="00792711" w:rsidP="00E3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D4D0" w14:textId="77777777" w:rsidR="00E33A47" w:rsidRDefault="00E33A47" w:rsidP="00E33A47">
    <w:pPr>
      <w:pStyle w:val="a3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089BC438" wp14:editId="5AC34573">
              <wp:extent cx="2209165" cy="428625"/>
              <wp:effectExtent l="0" t="0" r="19685" b="28575"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28625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C33F5" w14:textId="77777777" w:rsidR="00E33A47" w:rsidRPr="00E33A47" w:rsidRDefault="00E33A47" w:rsidP="00E33A47">
                          <w:pPr>
                            <w:widowControl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hd w:val="clear" w:color="auto" w:fill="FFFFFF"/>
                            <w:spacing w:after="150" w:line="0" w:lineRule="atLeast"/>
                            <w:ind w:leftChars="-4" w:left="1" w:hangingChars="4" w:hanging="11"/>
                            <w:jc w:val="center"/>
                            <w:rPr>
                              <w:rFonts w:ascii="微軟正黑體" w:eastAsia="微軟正黑體" w:hAnsi="微軟正黑體" w:cs="標楷體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類職場</w:t>
                          </w:r>
                          <w:proofErr w:type="gramEnd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設備使用規定</w:t>
                          </w:r>
                        </w:p>
                        <w:p w14:paraId="5671F60D" w14:textId="77777777" w:rsidR="00E33A47" w:rsidRPr="000C72C3" w:rsidRDefault="00E33A47" w:rsidP="00E33A47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089BC438" id="圓角矩形 2" o:spid="_x0000_s1026" style="width:173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" fillcolor="white [3201]" strokecolor="#70ad47 [3209]" strokeweight="1pt">
              <v:stroke joinstyle="miter"/>
              <v:textbox>
                <w:txbxContent>
                  <w:p w14:paraId="104C33F5" w14:textId="77777777" w:rsidR="00E33A47" w:rsidRPr="00E33A47" w:rsidRDefault="00E33A47" w:rsidP="00E33A47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hd w:val="clear" w:color="auto" w:fill="FFFFFF"/>
                      <w:spacing w:after="150" w:line="0" w:lineRule="atLeast"/>
                      <w:ind w:leftChars="-4" w:left="1" w:hangingChars="4" w:hanging="11"/>
                      <w:jc w:val="center"/>
                      <w:rPr>
                        <w:rFonts w:ascii="微軟正黑體" w:eastAsia="微軟正黑體" w:hAnsi="微軟正黑體" w:cs="標楷體"/>
                        <w:b/>
                        <w:sz w:val="28"/>
                        <w:szCs w:val="28"/>
                      </w:rPr>
                    </w:pPr>
                    <w:proofErr w:type="gramStart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類職場</w:t>
                    </w:r>
                    <w:proofErr w:type="gramEnd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設備使用規定</w:t>
                    </w:r>
                  </w:p>
                  <w:p w14:paraId="5671F60D" w14:textId="77777777" w:rsidR="00E33A47" w:rsidRPr="000C72C3" w:rsidRDefault="00E33A47" w:rsidP="00E33A47">
                    <w:pPr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7"/>
    <w:rsid w:val="001658AA"/>
    <w:rsid w:val="00167058"/>
    <w:rsid w:val="001B5B8D"/>
    <w:rsid w:val="003C489C"/>
    <w:rsid w:val="00792711"/>
    <w:rsid w:val="008306A4"/>
    <w:rsid w:val="00B50DC1"/>
    <w:rsid w:val="00DE186E"/>
    <w:rsid w:val="00E145B7"/>
    <w:rsid w:val="00E33A47"/>
    <w:rsid w:val="00E9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C025E"/>
  <w15:chartTrackingRefBased/>
  <w15:docId w15:val="{5C65ED56-975C-43FE-AA20-DB361D5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4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A47"/>
    <w:rPr>
      <w:sz w:val="20"/>
      <w:szCs w:val="20"/>
    </w:rPr>
  </w:style>
  <w:style w:type="table" w:styleId="a7">
    <w:name w:val="Table Grid"/>
    <w:basedOn w:val="a1"/>
    <w:uiPriority w:val="39"/>
    <w:rsid w:val="00E33A4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A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2022-08-29T01:51:00Z</dcterms:created>
  <dcterms:modified xsi:type="dcterms:W3CDTF">2022-11-06T03:17:00Z</dcterms:modified>
</cp:coreProperties>
</file>